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E9F6" w14:textId="6978568E" w:rsidR="00006271" w:rsidRPr="00006271" w:rsidRDefault="00006271" w:rsidP="00006271">
      <w:pPr>
        <w:rPr>
          <w:sz w:val="32"/>
          <w:szCs w:val="32"/>
        </w:rPr>
      </w:pPr>
      <w:r w:rsidRPr="00006271">
        <w:rPr>
          <w:sz w:val="32"/>
          <w:szCs w:val="32"/>
        </w:rPr>
        <w:t>Las Pruebas detalladas a continuación se desarrollarán el mes de abril (fecha a confirmar)</w:t>
      </w:r>
    </w:p>
    <w:p w14:paraId="6E1E4919" w14:textId="77777777" w:rsidR="00006271" w:rsidRDefault="00006271" w:rsidP="00006271"/>
    <w:p w14:paraId="1AE746E9" w14:textId="77777777" w:rsidR="00006271" w:rsidRDefault="00006271" w:rsidP="00006271">
      <w:r>
        <w:t xml:space="preserve">1.  600 </w:t>
      </w:r>
      <w:proofErr w:type="spellStart"/>
      <w:r>
        <w:t>mts</w:t>
      </w:r>
      <w:proofErr w:type="spellEnd"/>
      <w:r>
        <w:t xml:space="preserve">. Continuos  Combinados (200 </w:t>
      </w:r>
      <w:proofErr w:type="spellStart"/>
      <w:r>
        <w:t>mts</w:t>
      </w:r>
      <w:proofErr w:type="spellEnd"/>
      <w:r>
        <w:t xml:space="preserve"> crol /200 </w:t>
      </w:r>
      <w:proofErr w:type="spellStart"/>
      <w:r>
        <w:t>mts</w:t>
      </w:r>
      <w:proofErr w:type="spellEnd"/>
      <w:r>
        <w:t xml:space="preserve"> pecho/200 </w:t>
      </w:r>
      <w:proofErr w:type="spellStart"/>
      <w:r>
        <w:t>mts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) </w:t>
      </w:r>
    </w:p>
    <w:p w14:paraId="359811D1" w14:textId="77777777" w:rsidR="00006271" w:rsidRDefault="00006271" w:rsidP="00006271"/>
    <w:p w14:paraId="25F0491B" w14:textId="77777777" w:rsidR="00006271" w:rsidRDefault="00006271" w:rsidP="00006271">
      <w:r>
        <w:t xml:space="preserve">2. 100 </w:t>
      </w:r>
      <w:proofErr w:type="spellStart"/>
      <w:r>
        <w:t>mts</w:t>
      </w:r>
      <w:proofErr w:type="spellEnd"/>
      <w:r>
        <w:t xml:space="preserve"> crol velocidad  tiempo máximo  1' 50"</w:t>
      </w:r>
    </w:p>
    <w:p w14:paraId="0E3163E8" w14:textId="77777777" w:rsidR="00006271" w:rsidRDefault="00006271" w:rsidP="00006271"/>
    <w:p w14:paraId="17D27F9E" w14:textId="77777777" w:rsidR="00006271" w:rsidRDefault="00006271" w:rsidP="00006271">
      <w:r>
        <w:t xml:space="preserve">3. Ingreso de cabeza del cubo de partida/tomar un objeto del fondo/15 </w:t>
      </w:r>
      <w:proofErr w:type="spellStart"/>
      <w:r>
        <w:t>mts</w:t>
      </w:r>
      <w:proofErr w:type="spellEnd"/>
      <w:r>
        <w:t xml:space="preserve"> </w:t>
      </w:r>
      <w:proofErr w:type="spellStart"/>
      <w:r>
        <w:t>sub-acuatico</w:t>
      </w:r>
      <w:proofErr w:type="spellEnd"/>
    </w:p>
    <w:p w14:paraId="01769D0E" w14:textId="77777777" w:rsidR="00006271" w:rsidRDefault="00006271" w:rsidP="00006271"/>
    <w:p w14:paraId="3E73CE98" w14:textId="77777777" w:rsidR="00F77034" w:rsidRPr="00006271" w:rsidRDefault="00006271" w:rsidP="00006271">
      <w:r>
        <w:t>4. 10'  flotación vertical (pueden utilizar las manos)</w:t>
      </w:r>
    </w:p>
    <w:sectPr w:rsidR="00F77034" w:rsidRPr="0000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1"/>
    <w:rsid w:val="00006271"/>
    <w:rsid w:val="0050183F"/>
    <w:rsid w:val="00F74A40"/>
    <w:rsid w:val="00F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8529"/>
  <w15:chartTrackingRefBased/>
  <w15:docId w15:val="{DAFC5AE9-6C33-46FE-BA42-3C901ED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Almiron</dc:creator>
  <cp:keywords/>
  <dc:description/>
  <cp:lastModifiedBy>Adriana Almiron</cp:lastModifiedBy>
  <cp:revision>1</cp:revision>
  <dcterms:created xsi:type="dcterms:W3CDTF">2021-12-06T15:11:00Z</dcterms:created>
  <dcterms:modified xsi:type="dcterms:W3CDTF">2021-12-06T15:12:00Z</dcterms:modified>
</cp:coreProperties>
</file>